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82" w:right="964" w:hanging="482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様式第１号（第４条関係）</w:t>
      </w:r>
    </w:p>
    <w:p>
      <w:pPr>
        <w:pStyle w:val="0"/>
        <w:ind w:left="482" w:hanging="482" w:hangingChars="2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徳島県消防団応援の店登録申込書</w:t>
      </w:r>
    </w:p>
    <w:p>
      <w:pPr>
        <w:pStyle w:val="0"/>
        <w:widowControl w:val="1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徳島県知事　殿</w:t>
      </w:r>
    </w:p>
    <w:p>
      <w:pPr>
        <w:pStyle w:val="0"/>
        <w:widowControl w:val="1"/>
        <w:ind w:firstLine="120" w:firstLineChars="50"/>
        <w:jc w:val="left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widowControl w:val="1"/>
        <w:ind w:firstLine="2409" w:firstLineChars="10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申込者　住所・所在地　〒　　　</w:t>
      </w:r>
      <w:r>
        <w:rPr>
          <w:rFonts w:hint="default" w:ascii="ＭＳ 明朝" w:hAnsi="ＭＳ 明朝"/>
        </w:rPr>
        <w:t>-</w:t>
      </w:r>
      <w:r>
        <w:rPr>
          <w:rFonts w:hint="eastAsia" w:ascii="ＭＳ 明朝" w:hAnsi="ＭＳ 明朝"/>
        </w:rPr>
        <w:t>　　　　</w:t>
      </w:r>
    </w:p>
    <w:p>
      <w:pPr>
        <w:pStyle w:val="0"/>
        <w:widowControl w:val="1"/>
        <w:ind w:firstLine="2409" w:firstLineChars="1000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ind w:firstLine="3373" w:firstLineChars="1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氏名・法人名</w:t>
      </w:r>
    </w:p>
    <w:p>
      <w:pPr>
        <w:pStyle w:val="0"/>
        <w:widowControl w:val="1"/>
        <w:ind w:firstLine="3373" w:firstLineChars="14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</w:rPr>
        <w:t>代表者役職氏名</w:t>
      </w:r>
      <w:r>
        <w:rPr>
          <w:rFonts w:hint="eastAsia" w:ascii="ＭＳ 明朝" w:hAnsi="ＭＳ 明朝"/>
          <w:spacing w:val="1"/>
          <w:w w:val="81"/>
          <w:kern w:val="0"/>
          <w:fitText w:val="2410" w:id="1"/>
        </w:rPr>
        <w:t>（個人事業者は記載不要です</w:t>
      </w:r>
      <w:r>
        <w:rPr>
          <w:rFonts w:hint="eastAsia" w:ascii="ＭＳ 明朝" w:hAnsi="ＭＳ 明朝"/>
          <w:spacing w:val="9"/>
          <w:w w:val="81"/>
          <w:kern w:val="0"/>
          <w:fitText w:val="2410" w:id="1"/>
        </w:rPr>
        <w:t>）</w:t>
      </w:r>
    </w:p>
    <w:p>
      <w:pPr>
        <w:pStyle w:val="0"/>
        <w:widowControl w:val="1"/>
        <w:ind w:firstLine="241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地域防災力の充実強化のため消防団の応援に取り組む「徳島県消防団応援の店」として登録したいので、次のとおり申し込みます。</w:t>
      </w:r>
    </w:p>
    <w:tbl>
      <w:tblPr>
        <w:tblStyle w:val="11"/>
        <w:tblW w:w="103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88"/>
        <w:gridCol w:w="2232"/>
        <w:gridCol w:w="2533"/>
        <w:gridCol w:w="542"/>
        <w:gridCol w:w="678"/>
        <w:gridCol w:w="311"/>
        <w:gridCol w:w="879"/>
        <w:gridCol w:w="2563"/>
      </w:tblGrid>
      <w:tr>
        <w:trPr/>
        <w:tc>
          <w:tcPr>
            <w:tcW w:w="2820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ジャンル（複数選択可）</w:t>
            </w:r>
          </w:p>
        </w:tc>
        <w:tc>
          <w:tcPr>
            <w:tcW w:w="7506" w:type="dxa"/>
            <w:gridSpan w:val="6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□買う　　　　□食べる　　　□遊ぶ　　　　□泊まる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□習う　　　　□金融　　　　□理容・美容　□クリーニング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　　　　　　　　　　　　　　　　　　）</w:t>
            </w:r>
          </w:p>
        </w:tc>
      </w:tr>
      <w:tr>
        <w:trPr>
          <w:trHeight w:val="282" w:hRule="atLeast"/>
        </w:trPr>
        <w:tc>
          <w:tcPr>
            <w:tcW w:w="588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店舗・企業等情報</w:t>
            </w:r>
          </w:p>
        </w:tc>
        <w:tc>
          <w:tcPr>
            <w:tcW w:w="223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店舗等名称</w:t>
            </w:r>
          </w:p>
        </w:tc>
        <w:tc>
          <w:tcPr>
            <w:tcW w:w="750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（ふりがな）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807" w:hRule="atLeast"/>
        </w:trPr>
        <w:tc>
          <w:tcPr>
            <w:tcW w:w="588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店舗等所在地</w:t>
            </w:r>
          </w:p>
        </w:tc>
        <w:tc>
          <w:tcPr>
            <w:tcW w:w="750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（ふりがな）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　　　</w:t>
            </w:r>
            <w:r>
              <w:rPr>
                <w:rFonts w:hint="default" w:ascii="ＭＳ 明朝" w:hAnsi="ＭＳ 明朝"/>
              </w:rPr>
              <w:t>-</w:t>
            </w:r>
            <w:r>
              <w:rPr>
                <w:rFonts w:hint="eastAsia" w:ascii="ＭＳ 明朝" w:hAnsi="ＭＳ 明朝"/>
              </w:rPr>
              <w:t>　　　　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88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電話・</w:t>
            </w:r>
            <w:r>
              <w:rPr>
                <w:rFonts w:hint="default" w:ascii="ＭＳ 明朝" w:hAnsi="ＭＳ 明朝"/>
              </w:rPr>
              <w:t>FAX</w:t>
            </w: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750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電話：　　　　　　　　　　　</w:t>
            </w:r>
            <w:r>
              <w:rPr>
                <w:rFonts w:hint="default" w:ascii="ＭＳ 明朝" w:hAnsi="ＭＳ 明朝"/>
              </w:rPr>
              <w:t>FAX</w:t>
            </w:r>
            <w:r>
              <w:rPr>
                <w:rFonts w:hint="eastAsia" w:ascii="ＭＳ 明朝" w:hAnsi="ＭＳ 明朝"/>
              </w:rPr>
              <w:t>：</w:t>
            </w:r>
          </w:p>
        </w:tc>
      </w:tr>
      <w:tr>
        <w:trPr/>
        <w:tc>
          <w:tcPr>
            <w:tcW w:w="588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営業時間</w:t>
            </w:r>
          </w:p>
        </w:tc>
        <w:tc>
          <w:tcPr>
            <w:tcW w:w="3075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：　　～　　：　　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定休日</w:t>
            </w:r>
          </w:p>
        </w:tc>
        <w:tc>
          <w:tcPr>
            <w:tcW w:w="34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88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3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HP</w:t>
            </w:r>
            <w:r>
              <w:rPr>
                <w:rFonts w:hint="eastAsia" w:ascii="ＭＳ 明朝" w:hAnsi="ＭＳ 明朝"/>
              </w:rPr>
              <w:t>アドレス</w:t>
            </w:r>
          </w:p>
        </w:tc>
        <w:tc>
          <w:tcPr>
            <w:tcW w:w="3075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989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E-mail</w:t>
            </w:r>
          </w:p>
        </w:tc>
        <w:tc>
          <w:tcPr>
            <w:tcW w:w="34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88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32" w:type="dxa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提供する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サービス内容等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（複数可）</w:t>
            </w:r>
          </w:p>
        </w:tc>
        <w:tc>
          <w:tcPr>
            <w:tcW w:w="253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サービス内容</w:t>
            </w:r>
          </w:p>
        </w:tc>
        <w:tc>
          <w:tcPr>
            <w:tcW w:w="2410" w:type="dxa"/>
            <w:gridSpan w:val="4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対象者</w:t>
            </w:r>
          </w:p>
        </w:tc>
        <w:tc>
          <w:tcPr>
            <w:tcW w:w="25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588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32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3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gridSpan w:val="4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88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32" w:type="dxa"/>
            <w:vMerge w:val="continu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3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gridSpan w:val="4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5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88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32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団員カード以外の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確認書類</w:t>
            </w:r>
          </w:p>
        </w:tc>
        <w:tc>
          <w:tcPr>
            <w:tcW w:w="750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（団員カード提示のみで良い場合は「不要」とご記入ください）</w:t>
            </w:r>
          </w:p>
        </w:tc>
      </w:tr>
      <w:tr>
        <w:trPr/>
        <w:tc>
          <w:tcPr>
            <w:tcW w:w="588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32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消防団への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応援メッセージ</w:t>
            </w:r>
          </w:p>
        </w:tc>
        <w:tc>
          <w:tcPr>
            <w:tcW w:w="7506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588" w:type="dxa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85" w:type="dxa"/>
            <w:gridSpan w:val="4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全国消防団応援の店（</w:t>
            </w:r>
            <w:r>
              <w:rPr>
                <w:rFonts w:hint="eastAsia"/>
              </w:rPr>
              <w:t>https://zenkokushouboudan-ouennomise.nissho.or.jp/NisshoOen/)</w:t>
            </w:r>
            <w:r>
              <w:rPr>
                <w:rFonts w:hint="eastAsia"/>
              </w:rPr>
              <w:t>への登録</w:t>
            </w:r>
          </w:p>
        </w:tc>
        <w:tc>
          <w:tcPr>
            <w:tcW w:w="3753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要・不要</w:t>
            </w:r>
          </w:p>
        </w:tc>
      </w:tr>
      <w:tr>
        <w:trPr>
          <w:cantSplit/>
          <w:trHeight w:val="547" w:hRule="atLeast"/>
        </w:trPr>
        <w:tc>
          <w:tcPr>
            <w:tcW w:w="588" w:type="dxa"/>
            <w:vMerge w:val="restart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連絡先</w:t>
            </w:r>
          </w:p>
        </w:tc>
        <w:tc>
          <w:tcPr>
            <w:tcW w:w="2232" w:type="dxa"/>
            <w:vMerge w:val="restart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担当者名</w:t>
            </w:r>
          </w:p>
        </w:tc>
        <w:tc>
          <w:tcPr>
            <w:tcW w:w="3075" w:type="dxa"/>
            <w:gridSpan w:val="2"/>
            <w:vMerge w:val="restart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（ふりがな）</w:t>
            </w:r>
          </w:p>
        </w:tc>
        <w:tc>
          <w:tcPr>
            <w:tcW w:w="4431" w:type="dxa"/>
            <w:gridSpan w:val="4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電話：</w:t>
            </w:r>
          </w:p>
        </w:tc>
      </w:tr>
      <w:tr>
        <w:trPr>
          <w:cantSplit/>
          <w:trHeight w:val="562" w:hRule="atLeast"/>
        </w:trPr>
        <w:tc>
          <w:tcPr>
            <w:tcW w:w="588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075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431" w:type="dxa"/>
            <w:gridSpan w:val="4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E-mail</w:t>
            </w:r>
          </w:p>
        </w:tc>
      </w:tr>
    </w:tbl>
    <w:p>
      <w:pPr>
        <w:pStyle w:val="0"/>
        <w:widowControl w:val="1"/>
        <w:spacing w:before="240" w:beforeLines="0" w:beforeAutospacing="0" w:line="28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※太枠内の店舗・施設情報は県のホームページ等で公開する項目です。</w:t>
      </w:r>
    </w:p>
    <w:p>
      <w:pPr>
        <w:pStyle w:val="0"/>
        <w:widowControl w:val="1"/>
        <w:spacing w:line="280" w:lineRule="exact"/>
        <w:ind w:left="241" w:hanging="241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※複数の店舗・施設を同時に申し込む場合は，店舗等の一覧表を添付してください。</w:t>
      </w:r>
    </w:p>
    <w:p>
      <w:pPr>
        <w:pStyle w:val="0"/>
        <w:widowControl w:val="1"/>
        <w:spacing w:line="28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※郵送・ファクシミリ・メールでお申し込みください。</w:t>
      </w:r>
    </w:p>
    <w:p>
      <w:pPr>
        <w:pStyle w:val="0"/>
        <w:widowControl w:val="1"/>
        <w:spacing w:line="28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≪送付先≫〒</w:t>
      </w:r>
      <w:r>
        <w:rPr>
          <w:rFonts w:hint="default" w:ascii="ＭＳ 明朝" w:hAnsi="ＭＳ 明朝"/>
        </w:rPr>
        <w:t>770-8570</w:t>
      </w:r>
      <w:r>
        <w:rPr>
          <w:rFonts w:hint="eastAsia" w:ascii="ＭＳ 明朝" w:hAnsi="ＭＳ 明朝"/>
        </w:rPr>
        <w:t>　徳島市万代町</w:t>
      </w:r>
      <w:r>
        <w:rPr>
          <w:rFonts w:hint="default" w:ascii="ＭＳ 明朝" w:hAnsi="ＭＳ 明朝"/>
        </w:rPr>
        <w:t>1-1</w:t>
      </w:r>
      <w:r>
        <w:rPr>
          <w:rFonts w:hint="eastAsia" w:ascii="ＭＳ 明朝" w:hAnsi="ＭＳ 明朝"/>
        </w:rPr>
        <w:t>　徳島県危機管理部消防保安課宛て</w:t>
      </w:r>
    </w:p>
    <w:p>
      <w:pPr>
        <w:pStyle w:val="0"/>
        <w:widowControl w:val="1"/>
        <w:spacing w:after="240" w:afterLines="0" w:afterAutospacing="0" w:line="28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</w:t>
      </w:r>
      <w:r>
        <w:rPr>
          <w:rFonts w:hint="default" w:ascii="ＭＳ 明朝" w:hAnsi="ＭＳ 明朝"/>
        </w:rPr>
        <w:t>088-621-2284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FAX 088-621-2849</w:t>
      </w:r>
      <w:r>
        <w:rPr>
          <w:rFonts w:hint="eastAsia" w:ascii="ＭＳ 明朝" w:hAnsi="ＭＳ 明朝"/>
        </w:rPr>
        <w:t>　ﾒｰﾙｱﾄﾞﾚｽ</w:t>
      </w:r>
      <w:r>
        <w:rPr>
          <w:rFonts w:hint="default" w:ascii="ＭＳ 明朝" w:hAnsi="ＭＳ 明朝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"mailto:syoubouhoanka@pref.tokushima.jp"</w:instrText>
      </w:r>
      <w:r>
        <w:rPr>
          <w:rFonts w:hint="eastAsia"/>
        </w:rPr>
        <w:fldChar w:fldCharType="separate"/>
      </w:r>
      <w:r>
        <w:rPr>
          <w:rStyle w:val="23"/>
          <w:rFonts w:hint="default" w:ascii="ＭＳ 明朝" w:hAnsi="ＭＳ 明朝"/>
        </w:rPr>
        <w:t>syoubouhoanka@pref.tokushima.jp</w:t>
      </w:r>
      <w:r>
        <w:rPr>
          <w:rFonts w:hint="eastAsia"/>
        </w:rPr>
        <w:fldChar w:fldCharType="end"/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（提供するサービス内容の記入例）</w:t>
      </w:r>
    </w:p>
    <w:tbl>
      <w:tblPr>
        <w:tblStyle w:val="11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3161"/>
        <w:gridCol w:w="3345"/>
        <w:gridCol w:w="3348"/>
      </w:tblGrid>
      <w:tr>
        <w:trPr/>
        <w:tc>
          <w:tcPr>
            <w:tcW w:w="3161" w:type="dxa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サービス内容</w:t>
            </w:r>
          </w:p>
        </w:tc>
        <w:tc>
          <w:tcPr>
            <w:tcW w:w="3345" w:type="dxa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対象者</w:t>
            </w:r>
          </w:p>
        </w:tc>
        <w:tc>
          <w:tcPr>
            <w:tcW w:w="3348" w:type="dxa"/>
            <w:vAlign w:val="top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3161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購入金額の</w:t>
            </w:r>
            <w:r>
              <w:rPr>
                <w:rFonts w:hint="default" w:ascii="ＭＳ 明朝" w:hAnsi="ＭＳ 明朝"/>
              </w:rPr>
              <w:t>10</w:t>
            </w:r>
            <w:r>
              <w:rPr>
                <w:rFonts w:hint="eastAsia" w:ascii="ＭＳ 明朝" w:hAnsi="ＭＳ 明朝"/>
              </w:rPr>
              <w:t>％割引</w:t>
            </w:r>
          </w:p>
        </w:tc>
        <w:tc>
          <w:tcPr>
            <w:tcW w:w="3345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団員カード提示者のみ</w:t>
            </w:r>
          </w:p>
        </w:tc>
        <w:tc>
          <w:tcPr>
            <w:tcW w:w="3348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一部商品は除く</w:t>
            </w:r>
          </w:p>
        </w:tc>
      </w:tr>
      <w:tr>
        <w:trPr/>
        <w:tc>
          <w:tcPr>
            <w:tcW w:w="3161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全品</w:t>
            </w:r>
            <w:r>
              <w:rPr>
                <w:rFonts w:hint="default" w:ascii="ＭＳ 明朝" w:hAnsi="ＭＳ 明朝"/>
              </w:rPr>
              <w:t>50</w:t>
            </w:r>
            <w:r>
              <w:rPr>
                <w:rFonts w:hint="eastAsia" w:ascii="ＭＳ 明朝" w:hAnsi="ＭＳ 明朝"/>
              </w:rPr>
              <w:t>円引き</w:t>
            </w:r>
          </w:p>
        </w:tc>
        <w:tc>
          <w:tcPr>
            <w:tcW w:w="3345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団員カード提示者</w:t>
            </w:r>
            <w:r>
              <w:rPr>
                <w:rFonts w:hint="default" w:ascii="ＭＳ 明朝" w:hAnsi="ＭＳ 明朝"/>
              </w:rPr>
              <w:t>1</w:t>
            </w:r>
            <w:r>
              <w:rPr>
                <w:rFonts w:hint="eastAsia" w:ascii="ＭＳ 明朝" w:hAnsi="ＭＳ 明朝"/>
              </w:rPr>
              <w:t>名につき家族</w:t>
            </w:r>
            <w:r>
              <w:rPr>
                <w:rFonts w:hint="default" w:ascii="ＭＳ 明朝" w:hAnsi="ＭＳ 明朝"/>
              </w:rPr>
              <w:t>4</w:t>
            </w:r>
            <w:r>
              <w:rPr>
                <w:rFonts w:hint="eastAsia" w:ascii="ＭＳ 明朝" w:hAnsi="ＭＳ 明朝"/>
              </w:rPr>
              <w:t>名まで</w:t>
            </w:r>
          </w:p>
        </w:tc>
        <w:tc>
          <w:tcPr>
            <w:tcW w:w="3348" w:type="dxa"/>
            <w:vAlign w:val="top"/>
          </w:tcPr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他のサービス券等は併用不可</w:t>
            </w:r>
          </w:p>
        </w:tc>
      </w:tr>
    </w:tbl>
    <w:p>
      <w:pPr>
        <w:pStyle w:val="0"/>
        <w:tabs>
          <w:tab w:val="left" w:leader="none" w:pos="567"/>
        </w:tabs>
        <w:ind w:right="480"/>
        <w:jc w:val="left"/>
        <w:rPr>
          <w:rFonts w:hint="default"/>
        </w:rPr>
      </w:pPr>
    </w:p>
    <w:sectPr>
      <w:headerReference r:id="rId5" w:type="default"/>
      <w:pgSz w:w="11906" w:h="16838"/>
      <w:pgMar w:top="986" w:right="1134" w:bottom="904" w:left="1134" w:header="737" w:footer="737" w:gutter="0"/>
      <w:cols w:space="720"/>
      <w:textDirection w:val="lrTb"/>
      <w:docGrid w:type="linesAndChars" w:linePitch="297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9"/>
  <w:bordersDoNotSurroundHeader/>
  <w:bordersDoNotSurroundFooter/>
  <w:defaultTabStop w:val="840"/>
  <w:drawingGridHorizontalSpacing w:val="241"/>
  <w:drawingGridVerticalSpacing w:val="14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kern w:val="2"/>
      <w:sz w:val="21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Date Char"/>
    <w:basedOn w:val="10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Balloon Text Char"/>
    <w:basedOn w:val="10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Hyperlink"/>
    <w:basedOn w:val="10"/>
    <w:next w:val="23"/>
    <w:link w:val="0"/>
    <w:uiPriority w:val="0"/>
    <w:rPr>
      <w:color w:val="0000FF"/>
      <w:u w:val="single" w:color="auto"/>
    </w:rPr>
  </w:style>
  <w:style w:type="character" w:styleId="24">
    <w:name w:val="FollowedHyperlink"/>
    <w:basedOn w:val="10"/>
    <w:next w:val="24"/>
    <w:link w:val="0"/>
    <w:uiPriority w:val="0"/>
    <w:rPr>
      <w:color w:val="800080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26</Words>
  <Characters>730</Characters>
  <Application>JUST Note</Application>
  <Lines>330</Lines>
  <Paragraphs>58</Paragraphs>
  <CharactersWithSpaces>821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様式第１号（第６条関係）</dc:title>
  <dc:creator>宮城県</dc:creator>
  <cp:lastModifiedBy>Nakata Shin</cp:lastModifiedBy>
  <cp:lastPrinted>2016-10-02T04:06:00Z</cp:lastPrinted>
  <dcterms:created xsi:type="dcterms:W3CDTF">2016-08-02T04:07:00Z</dcterms:created>
  <dcterms:modified xsi:type="dcterms:W3CDTF">2020-04-06T10:55:31Z</dcterms:modified>
  <cp:revision>8</cp:revision>
</cp:coreProperties>
</file>